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8" w:line="224" w:lineRule="auto"/>
        <w:ind w:left="600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ascii="黑体" w:hAnsi="黑体" w:eastAsia="黑体" w:cs="黑体"/>
          <w:spacing w:val="-10"/>
          <w:sz w:val="30"/>
          <w:szCs w:val="30"/>
        </w:rPr>
        <w:t>附件</w:t>
      </w:r>
      <w:r>
        <w:rPr>
          <w:rFonts w:ascii="黑体" w:hAnsi="黑体" w:eastAsia="黑体" w:cs="黑体"/>
          <w:spacing w:val="-64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pacing w:val="-64"/>
          <w:sz w:val="30"/>
          <w:szCs w:val="30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100" w:line="540" w:lineRule="exact"/>
        <w:jc w:val="center"/>
        <w:textAlignment w:val="baseline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hint="eastAsia" w:ascii="微软雅黑" w:hAnsi="微软雅黑" w:eastAsia="微软雅黑" w:cs="微软雅黑"/>
          <w:spacing w:val="-14"/>
          <w:sz w:val="43"/>
          <w:szCs w:val="43"/>
          <w:lang w:val="en-US" w:eastAsia="zh-CN"/>
        </w:rPr>
        <w:t>泉州师范学院教材建设</w:t>
      </w:r>
      <w:bookmarkStart w:id="0" w:name="_GoBack"/>
      <w:bookmarkEnd w:id="0"/>
      <w:r>
        <w:rPr>
          <w:rFonts w:hint="eastAsia" w:ascii="微软雅黑" w:hAnsi="微软雅黑" w:eastAsia="微软雅黑" w:cs="微软雅黑"/>
          <w:spacing w:val="-14"/>
          <w:sz w:val="43"/>
          <w:szCs w:val="43"/>
          <w:lang w:val="en-US" w:eastAsia="zh-CN"/>
        </w:rPr>
        <w:t>立项</w:t>
      </w:r>
      <w:r>
        <w:rPr>
          <w:rFonts w:ascii="微软雅黑" w:hAnsi="微软雅黑" w:eastAsia="微软雅黑" w:cs="微软雅黑"/>
          <w:spacing w:val="-14"/>
          <w:sz w:val="43"/>
          <w:szCs w:val="43"/>
        </w:rPr>
        <w:t>申报汇总表</w:t>
      </w:r>
    </w:p>
    <w:p>
      <w:pPr>
        <w:pStyle w:val="2"/>
        <w:spacing w:before="80" w:line="215" w:lineRule="auto"/>
        <w:ind w:left="616"/>
        <w:rPr>
          <w:color w:val="auto"/>
          <w:highlight w:val="none"/>
        </w:rPr>
      </w:pPr>
      <w:r>
        <w:rPr>
          <w:spacing w:val="-4"/>
        </w:rPr>
        <w:t>申报</w:t>
      </w:r>
      <w:r>
        <w:rPr>
          <w:rFonts w:hint="eastAsia"/>
          <w:spacing w:val="-4"/>
          <w:lang w:val="en-US" w:eastAsia="zh-CN"/>
        </w:rPr>
        <w:t>单位</w:t>
      </w:r>
      <w:r>
        <w:rPr>
          <w:spacing w:val="-4"/>
        </w:rPr>
        <w:t>（公章</w:t>
      </w:r>
      <w:r>
        <w:rPr>
          <w:spacing w:val="-65"/>
        </w:rPr>
        <w:t>）：</w:t>
      </w:r>
      <w:r>
        <w:t xml:space="preserve">                      </w:t>
      </w:r>
      <w:r>
        <w:rPr>
          <w:spacing w:val="4"/>
        </w:rPr>
        <w:t xml:space="preserve">      </w:t>
      </w:r>
      <w:r>
        <w:rPr>
          <w:color w:val="auto"/>
          <w:spacing w:val="4"/>
          <w:highlight w:val="none"/>
        </w:rPr>
        <w:t xml:space="preserve">      </w:t>
      </w:r>
      <w:r>
        <w:rPr>
          <w:rFonts w:hint="eastAsia"/>
          <w:color w:val="auto"/>
          <w:spacing w:val="-4"/>
          <w:highlight w:val="none"/>
          <w:lang w:val="en-US" w:eastAsia="zh-CN"/>
        </w:rPr>
        <w:t>单位</w:t>
      </w:r>
      <w:r>
        <w:rPr>
          <w:color w:val="auto"/>
          <w:spacing w:val="-4"/>
          <w:highlight w:val="none"/>
        </w:rPr>
        <w:t xml:space="preserve">联系人：            </w:t>
      </w:r>
      <w:r>
        <w:rPr>
          <w:rFonts w:hint="eastAsia"/>
          <w:color w:val="auto"/>
          <w:spacing w:val="-4"/>
          <w:highlight w:val="none"/>
          <w:lang w:val="en-US" w:eastAsia="zh-CN"/>
        </w:rPr>
        <w:t xml:space="preserve">                   </w:t>
      </w:r>
      <w:r>
        <w:rPr>
          <w:color w:val="auto"/>
          <w:spacing w:val="-4"/>
          <w:highlight w:val="none"/>
        </w:rPr>
        <w:t xml:space="preserve">手机：      </w:t>
      </w:r>
      <w:r>
        <w:rPr>
          <w:color w:val="auto"/>
          <w:spacing w:val="-5"/>
          <w:highlight w:val="none"/>
        </w:rPr>
        <w:t xml:space="preserve">      </w:t>
      </w:r>
    </w:p>
    <w:tbl>
      <w:tblPr>
        <w:tblStyle w:val="5"/>
        <w:tblW w:w="158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1700"/>
        <w:gridCol w:w="1558"/>
        <w:gridCol w:w="2267"/>
        <w:gridCol w:w="851"/>
        <w:gridCol w:w="850"/>
        <w:gridCol w:w="993"/>
        <w:gridCol w:w="1275"/>
        <w:gridCol w:w="1848"/>
        <w:gridCol w:w="1128"/>
        <w:gridCol w:w="992"/>
        <w:gridCol w:w="855"/>
        <w:gridCol w:w="85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4"/>
                <w:sz w:val="24"/>
                <w:szCs w:val="24"/>
                <w:highlight w:val="none"/>
              </w:rPr>
              <w:t>推荐</w:t>
            </w:r>
            <w:r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学</w:t>
            </w:r>
            <w:r>
              <w:rPr>
                <w:rFonts w:hint="eastAsia"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  <w:lang w:val="en-US" w:eastAsia="zh-CN"/>
              </w:rPr>
              <w:t>院</w:t>
            </w: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24"/>
                <w:szCs w:val="24"/>
                <w:highlight w:val="none"/>
              </w:rPr>
              <w:t>出版社名称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申报教材名称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7"/>
                <w:sz w:val="24"/>
                <w:szCs w:val="24"/>
                <w:highlight w:val="none"/>
              </w:rPr>
              <w:t>主编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24"/>
                <w:szCs w:val="24"/>
                <w:highlight w:val="none"/>
              </w:rPr>
              <w:t>副主编</w:t>
            </w:r>
            <w:r>
              <w:rPr>
                <w:rFonts w:ascii="黑体" w:hAnsi="黑体" w:eastAsia="黑体" w:cs="黑体"/>
                <w:color w:val="auto"/>
                <w:spacing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姓</w:t>
            </w:r>
            <w:r>
              <w:rPr>
                <w:rFonts w:ascii="黑体" w:hAnsi="黑体" w:eastAsia="黑体" w:cs="黑体"/>
                <w:color w:val="auto"/>
                <w:spacing w:val="1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3"/>
                <w:sz w:val="24"/>
                <w:szCs w:val="24"/>
                <w:highlight w:val="none"/>
              </w:rPr>
              <w:t>参编人员</w:t>
            </w:r>
            <w:r>
              <w:rPr>
                <w:rFonts w:ascii="黑体" w:hAnsi="黑体" w:eastAsia="黑体" w:cs="黑体"/>
                <w:color w:val="auto"/>
                <w:spacing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姓</w:t>
            </w:r>
            <w:r>
              <w:rPr>
                <w:rFonts w:ascii="黑体" w:hAnsi="黑体" w:eastAsia="黑体" w:cs="黑体"/>
                <w:color w:val="auto"/>
                <w:spacing w:val="1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8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3"/>
                <w:sz w:val="24"/>
                <w:szCs w:val="24"/>
                <w:highlight w:val="none"/>
              </w:rPr>
              <w:t>主编联系电</w:t>
            </w:r>
            <w:r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  <w:t>话</w:t>
            </w: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学科门类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3"/>
                <w:sz w:val="24"/>
                <w:szCs w:val="24"/>
                <w:highlight w:val="none"/>
              </w:rPr>
              <w:t>修订/</w:t>
            </w:r>
            <w:r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新编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default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是否已获学校立项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14" w:type="dxa"/>
            <w:vAlign w:val="top"/>
          </w:tcPr>
          <w:p>
            <w:pPr>
              <w:pStyle w:val="6"/>
            </w:pPr>
          </w:p>
        </w:tc>
        <w:tc>
          <w:tcPr>
            <w:tcW w:w="1700" w:type="dxa"/>
            <w:vAlign w:val="top"/>
          </w:tcPr>
          <w:p>
            <w:pPr>
              <w:pStyle w:val="6"/>
            </w:pPr>
          </w:p>
        </w:tc>
        <w:tc>
          <w:tcPr>
            <w:tcW w:w="1558" w:type="dxa"/>
            <w:vAlign w:val="top"/>
          </w:tcPr>
          <w:p>
            <w:pPr>
              <w:pStyle w:val="6"/>
            </w:pPr>
          </w:p>
        </w:tc>
        <w:tc>
          <w:tcPr>
            <w:tcW w:w="2267" w:type="dxa"/>
            <w:vAlign w:val="top"/>
          </w:tcPr>
          <w:p>
            <w:pPr>
              <w:pStyle w:val="6"/>
            </w:pPr>
          </w:p>
        </w:tc>
        <w:tc>
          <w:tcPr>
            <w:tcW w:w="851" w:type="dxa"/>
            <w:vAlign w:val="top"/>
          </w:tcPr>
          <w:p>
            <w:pPr>
              <w:pStyle w:val="6"/>
            </w:pPr>
          </w:p>
        </w:tc>
        <w:tc>
          <w:tcPr>
            <w:tcW w:w="850" w:type="dxa"/>
            <w:vAlign w:val="top"/>
          </w:tcPr>
          <w:p>
            <w:pPr>
              <w:pStyle w:val="6"/>
            </w:pPr>
          </w:p>
        </w:tc>
        <w:tc>
          <w:tcPr>
            <w:tcW w:w="993" w:type="dxa"/>
            <w:vAlign w:val="top"/>
          </w:tcPr>
          <w:p>
            <w:pPr>
              <w:pStyle w:val="6"/>
            </w:pPr>
          </w:p>
        </w:tc>
        <w:tc>
          <w:tcPr>
            <w:tcW w:w="1275" w:type="dxa"/>
            <w:vAlign w:val="top"/>
          </w:tcPr>
          <w:p>
            <w:pPr>
              <w:pStyle w:val="6"/>
            </w:pPr>
          </w:p>
        </w:tc>
        <w:tc>
          <w:tcPr>
            <w:tcW w:w="1848" w:type="dxa"/>
            <w:vAlign w:val="top"/>
          </w:tcPr>
          <w:p>
            <w:pPr>
              <w:pStyle w:val="6"/>
            </w:pPr>
          </w:p>
        </w:tc>
        <w:tc>
          <w:tcPr>
            <w:tcW w:w="1128" w:type="dxa"/>
            <w:vAlign w:val="top"/>
          </w:tcPr>
          <w:p>
            <w:pPr>
              <w:pStyle w:val="6"/>
            </w:pPr>
          </w:p>
        </w:tc>
        <w:tc>
          <w:tcPr>
            <w:tcW w:w="992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14" w:type="dxa"/>
            <w:vAlign w:val="top"/>
          </w:tcPr>
          <w:p>
            <w:pPr>
              <w:pStyle w:val="6"/>
            </w:pPr>
          </w:p>
        </w:tc>
        <w:tc>
          <w:tcPr>
            <w:tcW w:w="1700" w:type="dxa"/>
            <w:vAlign w:val="top"/>
          </w:tcPr>
          <w:p>
            <w:pPr>
              <w:pStyle w:val="6"/>
            </w:pPr>
          </w:p>
        </w:tc>
        <w:tc>
          <w:tcPr>
            <w:tcW w:w="1558" w:type="dxa"/>
            <w:vAlign w:val="top"/>
          </w:tcPr>
          <w:p>
            <w:pPr>
              <w:pStyle w:val="6"/>
            </w:pPr>
          </w:p>
        </w:tc>
        <w:tc>
          <w:tcPr>
            <w:tcW w:w="2267" w:type="dxa"/>
            <w:vAlign w:val="top"/>
          </w:tcPr>
          <w:p>
            <w:pPr>
              <w:pStyle w:val="6"/>
            </w:pPr>
          </w:p>
        </w:tc>
        <w:tc>
          <w:tcPr>
            <w:tcW w:w="851" w:type="dxa"/>
            <w:vAlign w:val="top"/>
          </w:tcPr>
          <w:p>
            <w:pPr>
              <w:pStyle w:val="6"/>
            </w:pPr>
          </w:p>
        </w:tc>
        <w:tc>
          <w:tcPr>
            <w:tcW w:w="850" w:type="dxa"/>
            <w:vAlign w:val="top"/>
          </w:tcPr>
          <w:p>
            <w:pPr>
              <w:pStyle w:val="6"/>
            </w:pPr>
          </w:p>
        </w:tc>
        <w:tc>
          <w:tcPr>
            <w:tcW w:w="993" w:type="dxa"/>
            <w:vAlign w:val="top"/>
          </w:tcPr>
          <w:p>
            <w:pPr>
              <w:pStyle w:val="6"/>
            </w:pPr>
          </w:p>
        </w:tc>
        <w:tc>
          <w:tcPr>
            <w:tcW w:w="1275" w:type="dxa"/>
            <w:vAlign w:val="top"/>
          </w:tcPr>
          <w:p>
            <w:pPr>
              <w:pStyle w:val="6"/>
            </w:pPr>
          </w:p>
        </w:tc>
        <w:tc>
          <w:tcPr>
            <w:tcW w:w="1848" w:type="dxa"/>
            <w:vAlign w:val="top"/>
          </w:tcPr>
          <w:p>
            <w:pPr>
              <w:pStyle w:val="6"/>
            </w:pPr>
          </w:p>
        </w:tc>
        <w:tc>
          <w:tcPr>
            <w:tcW w:w="1128" w:type="dxa"/>
            <w:vAlign w:val="top"/>
          </w:tcPr>
          <w:p>
            <w:pPr>
              <w:pStyle w:val="6"/>
            </w:pPr>
          </w:p>
        </w:tc>
        <w:tc>
          <w:tcPr>
            <w:tcW w:w="992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14" w:type="dxa"/>
            <w:vAlign w:val="top"/>
          </w:tcPr>
          <w:p>
            <w:pPr>
              <w:pStyle w:val="6"/>
            </w:pPr>
          </w:p>
        </w:tc>
        <w:tc>
          <w:tcPr>
            <w:tcW w:w="1700" w:type="dxa"/>
            <w:vAlign w:val="top"/>
          </w:tcPr>
          <w:p>
            <w:pPr>
              <w:pStyle w:val="6"/>
            </w:pPr>
          </w:p>
        </w:tc>
        <w:tc>
          <w:tcPr>
            <w:tcW w:w="1558" w:type="dxa"/>
            <w:vAlign w:val="top"/>
          </w:tcPr>
          <w:p>
            <w:pPr>
              <w:pStyle w:val="6"/>
            </w:pPr>
          </w:p>
        </w:tc>
        <w:tc>
          <w:tcPr>
            <w:tcW w:w="2267" w:type="dxa"/>
            <w:vAlign w:val="top"/>
          </w:tcPr>
          <w:p>
            <w:pPr>
              <w:pStyle w:val="6"/>
            </w:pPr>
          </w:p>
        </w:tc>
        <w:tc>
          <w:tcPr>
            <w:tcW w:w="851" w:type="dxa"/>
            <w:vAlign w:val="top"/>
          </w:tcPr>
          <w:p>
            <w:pPr>
              <w:pStyle w:val="6"/>
            </w:pPr>
          </w:p>
        </w:tc>
        <w:tc>
          <w:tcPr>
            <w:tcW w:w="850" w:type="dxa"/>
            <w:vAlign w:val="top"/>
          </w:tcPr>
          <w:p>
            <w:pPr>
              <w:pStyle w:val="6"/>
            </w:pPr>
          </w:p>
        </w:tc>
        <w:tc>
          <w:tcPr>
            <w:tcW w:w="993" w:type="dxa"/>
            <w:vAlign w:val="top"/>
          </w:tcPr>
          <w:p>
            <w:pPr>
              <w:pStyle w:val="6"/>
            </w:pPr>
          </w:p>
        </w:tc>
        <w:tc>
          <w:tcPr>
            <w:tcW w:w="1275" w:type="dxa"/>
            <w:vAlign w:val="top"/>
          </w:tcPr>
          <w:p>
            <w:pPr>
              <w:pStyle w:val="6"/>
            </w:pPr>
          </w:p>
        </w:tc>
        <w:tc>
          <w:tcPr>
            <w:tcW w:w="1848" w:type="dxa"/>
            <w:vAlign w:val="top"/>
          </w:tcPr>
          <w:p>
            <w:pPr>
              <w:pStyle w:val="6"/>
            </w:pPr>
          </w:p>
        </w:tc>
        <w:tc>
          <w:tcPr>
            <w:tcW w:w="1128" w:type="dxa"/>
            <w:vAlign w:val="top"/>
          </w:tcPr>
          <w:p>
            <w:pPr>
              <w:pStyle w:val="6"/>
            </w:pPr>
          </w:p>
        </w:tc>
        <w:tc>
          <w:tcPr>
            <w:tcW w:w="992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714" w:type="dxa"/>
            <w:vAlign w:val="top"/>
          </w:tcPr>
          <w:p>
            <w:pPr>
              <w:pStyle w:val="6"/>
              <w:spacing w:line="375" w:lineRule="auto"/>
            </w:pPr>
          </w:p>
          <w:p>
            <w:pPr>
              <w:spacing w:before="92" w:line="113" w:lineRule="exact"/>
              <w:ind w:left="271"/>
              <w:rPr>
                <w:rFonts w:ascii="Calibri" w:hAnsi="Calibri" w:eastAsia="Calibri" w:cs="Calibri"/>
                <w:sz w:val="30"/>
                <w:szCs w:val="30"/>
              </w:rPr>
            </w:pPr>
            <w:r>
              <w:rPr>
                <w:rFonts w:ascii="Calibri" w:hAnsi="Calibri" w:eastAsia="Calibri" w:cs="Calibri"/>
                <w:position w:val="2"/>
                <w:sz w:val="30"/>
                <w:szCs w:val="30"/>
              </w:rPr>
              <w:t>…</w:t>
            </w:r>
          </w:p>
        </w:tc>
        <w:tc>
          <w:tcPr>
            <w:tcW w:w="1700" w:type="dxa"/>
            <w:vAlign w:val="top"/>
          </w:tcPr>
          <w:p>
            <w:pPr>
              <w:pStyle w:val="6"/>
            </w:pPr>
          </w:p>
        </w:tc>
        <w:tc>
          <w:tcPr>
            <w:tcW w:w="1558" w:type="dxa"/>
            <w:vAlign w:val="top"/>
          </w:tcPr>
          <w:p>
            <w:pPr>
              <w:pStyle w:val="6"/>
            </w:pPr>
          </w:p>
        </w:tc>
        <w:tc>
          <w:tcPr>
            <w:tcW w:w="2267" w:type="dxa"/>
            <w:vAlign w:val="top"/>
          </w:tcPr>
          <w:p>
            <w:pPr>
              <w:pStyle w:val="6"/>
            </w:pPr>
          </w:p>
        </w:tc>
        <w:tc>
          <w:tcPr>
            <w:tcW w:w="851" w:type="dxa"/>
            <w:vAlign w:val="top"/>
          </w:tcPr>
          <w:p>
            <w:pPr>
              <w:pStyle w:val="6"/>
            </w:pPr>
          </w:p>
        </w:tc>
        <w:tc>
          <w:tcPr>
            <w:tcW w:w="850" w:type="dxa"/>
            <w:vAlign w:val="top"/>
          </w:tcPr>
          <w:p>
            <w:pPr>
              <w:pStyle w:val="6"/>
            </w:pPr>
          </w:p>
        </w:tc>
        <w:tc>
          <w:tcPr>
            <w:tcW w:w="993" w:type="dxa"/>
            <w:vAlign w:val="top"/>
          </w:tcPr>
          <w:p>
            <w:pPr>
              <w:pStyle w:val="6"/>
            </w:pPr>
          </w:p>
        </w:tc>
        <w:tc>
          <w:tcPr>
            <w:tcW w:w="1275" w:type="dxa"/>
            <w:vAlign w:val="top"/>
          </w:tcPr>
          <w:p>
            <w:pPr>
              <w:pStyle w:val="6"/>
            </w:pPr>
          </w:p>
        </w:tc>
        <w:tc>
          <w:tcPr>
            <w:tcW w:w="1848" w:type="dxa"/>
            <w:vAlign w:val="top"/>
          </w:tcPr>
          <w:p>
            <w:pPr>
              <w:pStyle w:val="6"/>
            </w:pPr>
          </w:p>
        </w:tc>
        <w:tc>
          <w:tcPr>
            <w:tcW w:w="1128" w:type="dxa"/>
            <w:vAlign w:val="top"/>
          </w:tcPr>
          <w:p>
            <w:pPr>
              <w:pStyle w:val="6"/>
            </w:pPr>
          </w:p>
        </w:tc>
        <w:tc>
          <w:tcPr>
            <w:tcW w:w="992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</w:tr>
    </w:tbl>
    <w:p>
      <w:pPr>
        <w:spacing w:line="266" w:lineRule="auto"/>
        <w:rPr>
          <w:rFonts w:ascii="Arial"/>
          <w:sz w:val="21"/>
        </w:rPr>
      </w:pPr>
    </w:p>
    <w:sectPr>
      <w:pgSz w:w="16839" w:h="11906"/>
      <w:pgMar w:top="1012" w:right="933" w:bottom="0" w:left="86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GE4M2FiMjBiMWI4ZDY4ZDAzZDQxNWEwNTUxNzY0MmUifQ=="/>
    <w:docVar w:name="KSO_WPS_MARK_KEY" w:val="fd3642ed-5d43-4d32-8bc0-1aaec9c99572"/>
  </w:docVars>
  <w:rsids>
    <w:rsidRoot w:val="00000000"/>
    <w:rsid w:val="20B03D2F"/>
    <w:rsid w:val="30355FF5"/>
    <w:rsid w:val="3479500D"/>
    <w:rsid w:val="3610113A"/>
    <w:rsid w:val="42161D68"/>
    <w:rsid w:val="566C2970"/>
    <w:rsid w:val="59B1250E"/>
    <w:rsid w:val="626D7E27"/>
    <w:rsid w:val="68801B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98</Words>
  <Characters>98</Characters>
  <TotalTime>0</TotalTime>
  <ScaleCrop>false</ScaleCrop>
  <LinksUpToDate>false</LinksUpToDate>
  <CharactersWithSpaces>182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2020-07-24T10:23:00Z</dcterms:created>
  <dc:creator>文印员</dc:creator>
  <cp:lastModifiedBy>74648</cp:lastModifiedBy>
  <dcterms:modified xsi:type="dcterms:W3CDTF">2024-02-01T07:09:11Z</dcterms:modified>
  <dc:title>河南省教育厅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2023-12-13T10:49:48Z</vt:filetime>
  </property>
  <property fmtid="{D5CDD505-2E9C-101B-9397-08002B2CF9AE}" pid="4" name="KSOProductBuildVer">
    <vt:lpwstr>2052-11.1.0.14309</vt:lpwstr>
  </property>
  <property fmtid="{D5CDD505-2E9C-101B-9397-08002B2CF9AE}" pid="5" name="ICV">
    <vt:lpwstr>EB71D34A4D314AE58EFDFD83239E1BCE_13</vt:lpwstr>
  </property>
</Properties>
</file>